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50EED0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025AB8">
        <w:rPr>
          <w:rFonts w:ascii="Tahoma" w:eastAsia="Times New Roman" w:hAnsi="Tahoma" w:cs="Tahoma"/>
          <w:b/>
          <w:bCs/>
          <w:sz w:val="24"/>
          <w:szCs w:val="24"/>
        </w:rPr>
        <w:t>3000808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E81C72B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8B1884">
        <w:rPr>
          <w:rFonts w:ascii="Tahoma" w:eastAsia="Times New Roman" w:hAnsi="Tahoma" w:cs="Tahoma"/>
          <w:sz w:val="20"/>
          <w:szCs w:val="20"/>
        </w:rPr>
        <w:t>Jackson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6E545E1A" w:rsidR="004558AD" w:rsidRDefault="004C519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4558AD" w:rsidRPr="004558AD">
        <w:rPr>
          <w:rFonts w:ascii="Tahoma" w:eastAsia="Times New Roman" w:hAnsi="Tahoma" w:cs="Tahoma"/>
          <w:sz w:val="20"/>
          <w:szCs w:val="20"/>
        </w:rPr>
        <w:t>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793A2FF5" w14:textId="37A37757" w:rsidR="008B1884" w:rsidRDefault="00100A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>4-8</w:t>
      </w:r>
      <w:r w:rsidR="008B1884">
        <w:rPr>
          <w:rFonts w:ascii="Tahoma" w:eastAsia="Times New Roman" w:hAnsi="Tahoma" w:cs="Tahoma"/>
          <w:sz w:val="20"/>
          <w:szCs w:val="20"/>
        </w:rPr>
        <w:t xml:space="preserve"> (9 Months to 3-1/2 Years)</w:t>
      </w:r>
    </w:p>
    <w:p w14:paraId="6B8905CB" w14:textId="0DE62EA4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Whole Sizes Only</w:t>
      </w:r>
    </w:p>
    <w:p w14:paraId="52980119" w14:textId="3B49E8F6" w:rsidR="008B1884" w:rsidRDefault="008B188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Relaxed Chukka Style Shoe</w:t>
      </w:r>
    </w:p>
    <w:p w14:paraId="35CBFD02" w14:textId="43F166EA" w:rsidR="00DB7E6B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Barbwire Stitched Design on Top</w:t>
      </w:r>
    </w:p>
    <w:p w14:paraId="4CD2897D" w14:textId="403190A5" w:rsidR="00B878D3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Two Tone Laces</w:t>
      </w:r>
    </w:p>
    <w:p w14:paraId="1F05E511" w14:textId="4886F11E" w:rsidR="00B878D3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Up Sole</w:t>
      </w:r>
    </w:p>
    <w:p w14:paraId="781F974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Super Soft Tongue and Collar for Comfortable Wear </w:t>
      </w:r>
    </w:p>
    <w:p w14:paraId="6EFB458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Ventilated Honeycomb Cushioned Insole </w:t>
      </w:r>
    </w:p>
    <w:p w14:paraId="38A7286E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Soft, Sturdy and Flexible Midsole› </w:t>
      </w:r>
    </w:p>
    <w:p w14:paraId="7FC6DC73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Lightweight Carbon Steel Structured Support</w:t>
      </w:r>
    </w:p>
    <w:p w14:paraId="53579AFC" w14:textId="74372AF4" w:rsidR="004C5197" w:rsidRDefault="008B1884" w:rsidP="004C5197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Stability</w:t>
      </w:r>
    </w:p>
    <w:p w14:paraId="26AF9C7E" w14:textId="77777777" w:rsidR="004C5197" w:rsidRPr="004C5197" w:rsidRDefault="004C5197" w:rsidP="004C5197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3DE4F721" w14:textId="77777777" w:rsid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Upper- PU</w:t>
      </w:r>
    </w:p>
    <w:p w14:paraId="7986306F" w14:textId="5209777F" w:rsidR="004C5197" w:rsidRP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Lining- Mesh</w:t>
      </w:r>
    </w:p>
    <w:p w14:paraId="47E6AC2D" w14:textId="5CCF3DC1" w:rsidR="004C5197" w:rsidRP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 xml:space="preserve">Insole- </w:t>
      </w:r>
      <w:r>
        <w:rPr>
          <w:rFonts w:ascii="Tahoma" w:eastAsia="Times New Roman" w:hAnsi="Tahoma" w:cs="Tahoma"/>
          <w:sz w:val="20"/>
          <w:szCs w:val="20"/>
        </w:rPr>
        <w:t xml:space="preserve">Eva + </w:t>
      </w:r>
      <w:r w:rsidRPr="004C5197">
        <w:rPr>
          <w:rFonts w:ascii="Tahoma" w:eastAsia="Times New Roman" w:hAnsi="Tahoma" w:cs="Tahoma"/>
          <w:sz w:val="20"/>
          <w:szCs w:val="20"/>
        </w:rPr>
        <w:t>Mesh</w:t>
      </w:r>
    </w:p>
    <w:p w14:paraId="0377D193" w14:textId="2156A234" w:rsidR="004C5197" w:rsidRP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Outsole- TPR</w:t>
      </w:r>
      <w:r>
        <w:rPr>
          <w:rFonts w:ascii="Tahoma" w:eastAsia="Times New Roman" w:hAnsi="Tahoma" w:cs="Tahoma"/>
          <w:sz w:val="20"/>
          <w:szCs w:val="20"/>
        </w:rPr>
        <w:t xml:space="preserve"> &amp; Light</w:t>
      </w:r>
    </w:p>
    <w:p w14:paraId="7404EF1D" w14:textId="217593EA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</w:t>
      </w:r>
      <w:r w:rsidR="004C5197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casual shoes by M&amp;F Western Products offer all day comfort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 xml:space="preserve"> and durability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shoes will look great with jeans or</w:t>
      </w:r>
      <w:r w:rsidR="00D328B3">
        <w:rPr>
          <w:rFonts w:ascii="Tahoma" w:eastAsia="Times New Roman" w:hAnsi="Tahoma" w:cs="Tahoma"/>
          <w:i/>
          <w:iCs/>
          <w:sz w:val="20"/>
          <w:szCs w:val="20"/>
        </w:rPr>
        <w:t xml:space="preserve"> shorts. </w:t>
      </w:r>
      <w:r w:rsidR="002E3818">
        <w:rPr>
          <w:rStyle w:val="Emphasis"/>
          <w:rFonts w:ascii="Tahoma" w:eastAsia="Times New Roman" w:hAnsi="Tahoma" w:cs="Tahoma"/>
          <w:sz w:val="20"/>
          <w:szCs w:val="20"/>
        </w:rPr>
        <w:t xml:space="preserve">These casual shoes are created with top quality man-made materials, and made of soft material for added comfort.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non marking TPR outsole.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Toddler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4-8.</w:t>
      </w:r>
    </w:p>
    <w:p w14:paraId="7310B3F2" w14:textId="77777777" w:rsidR="003C2A6C" w:rsidRDefault="003C2A6C" w:rsidP="0083175C"/>
    <w:p w14:paraId="62F114F4" w14:textId="77777777" w:rsidR="008B1884" w:rsidRDefault="008B1884" w:rsidP="008B1884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Size Chart: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4 = 9 to 12 Months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5 = 2 Years</w:t>
      </w:r>
      <w:r>
        <w:rPr>
          <w:rFonts w:eastAsia="Times New Roman"/>
        </w:rPr>
        <w:br/>
        <w:t>6</w:t>
      </w:r>
      <w:r>
        <w:rPr>
          <w:rFonts w:ascii="Tahoma" w:eastAsia="Times New Roman" w:hAnsi="Tahoma" w:cs="Tahoma"/>
          <w:sz w:val="20"/>
          <w:szCs w:val="20"/>
        </w:rPr>
        <w:t xml:space="preserve"> = 2-1/2 Years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7 = 3 Years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8 = 3-1/2 Years 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3441009"/>
    <w:multiLevelType w:val="multilevel"/>
    <w:tmpl w:val="54A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25AB8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0A28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3818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B5288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0596"/>
    <w:rsid w:val="004B16DE"/>
    <w:rsid w:val="004C5197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1884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8D3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328B3"/>
    <w:rsid w:val="00D42226"/>
    <w:rsid w:val="00D5047E"/>
    <w:rsid w:val="00D5385B"/>
    <w:rsid w:val="00D653C6"/>
    <w:rsid w:val="00D6583F"/>
    <w:rsid w:val="00D66CE2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2704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99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99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9AFAE-6273-48E7-B8F5-A02F12AA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2019-05-10T21:56:00Z</dcterms:created>
  <dcterms:modified xsi:type="dcterms:W3CDTF">2019-05-10T21:56:00Z</dcterms:modified>
</cp:coreProperties>
</file>